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data)</w:t>
      </w:r>
    </w:p>
    <w:p w:rsidR="00B25183" w:rsidRPr="00146163" w:rsidRDefault="00B25183" w:rsidP="00B25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wierzyciela)</w:t>
      </w: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dłużnika)</w:t>
      </w: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B85D04" w:rsidRDefault="00B25183" w:rsidP="00B2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5D0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WEZWANIE 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WYKUPU WEKSLA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B25183" w:rsidRDefault="00B25183" w:rsidP="00B2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Wzywam do wykupienia weksla wystawionego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wystawienia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weksla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 Pomimo upływu daty wykupu weksla określonej na dzień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płatności 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weksla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weksel nie został wykupiony. </w:t>
      </w:r>
      <w:r w:rsidRPr="00B25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weksla będzie dostępny pod adresem ul. </w:t>
      </w:r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wierzyciela)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25183" w:rsidRDefault="00B25183" w:rsidP="00B251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3DE">
        <w:rPr>
          <w:rFonts w:ascii="Times New Roman" w:hAnsi="Times New Roman"/>
          <w:sz w:val="24"/>
          <w:szCs w:val="24"/>
        </w:rPr>
        <w:t xml:space="preserve">Należność winna być uregulować w terminie </w:t>
      </w:r>
      <w:r>
        <w:rPr>
          <w:rFonts w:ascii="Times New Roman" w:hAnsi="Times New Roman"/>
          <w:sz w:val="24"/>
          <w:szCs w:val="24"/>
        </w:rPr>
        <w:t>……</w:t>
      </w:r>
      <w:r w:rsidRPr="000903DE">
        <w:rPr>
          <w:rFonts w:ascii="Times New Roman" w:hAnsi="Times New Roman"/>
          <w:sz w:val="24"/>
          <w:szCs w:val="24"/>
        </w:rPr>
        <w:t xml:space="preserve"> dni od dnia doręczenia niniejszego pisma. Kwotę należy uiścić na poniższy rachunek bankowy: </w:t>
      </w:r>
    </w:p>
    <w:p w:rsidR="00B25183" w:rsidRPr="000903DE" w:rsidRDefault="00B25183" w:rsidP="00B2518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B25183" w:rsidRDefault="00B25183" w:rsidP="00B251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wykupienia rzeczonego</w:t>
      </w:r>
      <w:r w:rsidRPr="008C47FF">
        <w:rPr>
          <w:rFonts w:ascii="Times New Roman" w:hAnsi="Times New Roman"/>
          <w:sz w:val="24"/>
          <w:szCs w:val="24"/>
        </w:rPr>
        <w:t xml:space="preserve"> weksla w</w:t>
      </w:r>
      <w:r>
        <w:rPr>
          <w:rFonts w:ascii="Times New Roman" w:hAnsi="Times New Roman"/>
          <w:sz w:val="24"/>
          <w:szCs w:val="24"/>
        </w:rPr>
        <w:t>/w</w:t>
      </w:r>
      <w:r w:rsidRPr="008C47FF">
        <w:rPr>
          <w:rFonts w:ascii="Times New Roman" w:hAnsi="Times New Roman"/>
          <w:sz w:val="24"/>
          <w:szCs w:val="24"/>
        </w:rPr>
        <w:t xml:space="preserve"> terminie </w:t>
      </w:r>
      <w:r>
        <w:rPr>
          <w:rFonts w:ascii="Times New Roman" w:hAnsi="Times New Roman"/>
          <w:sz w:val="24"/>
          <w:szCs w:val="24"/>
        </w:rPr>
        <w:t xml:space="preserve">sprawa zostanie skierowana na </w:t>
      </w:r>
      <w:r w:rsidRPr="008C47FF">
        <w:rPr>
          <w:rFonts w:ascii="Times New Roman" w:hAnsi="Times New Roman"/>
          <w:sz w:val="24"/>
          <w:szCs w:val="24"/>
        </w:rPr>
        <w:t xml:space="preserve">drogę </w:t>
      </w:r>
      <w:r>
        <w:rPr>
          <w:rFonts w:ascii="Times New Roman" w:hAnsi="Times New Roman"/>
          <w:sz w:val="24"/>
          <w:szCs w:val="24"/>
        </w:rPr>
        <w:t xml:space="preserve">postępowania sądowego, </w:t>
      </w:r>
      <w:r w:rsidRPr="008C47FF">
        <w:rPr>
          <w:rFonts w:ascii="Times New Roman" w:hAnsi="Times New Roman"/>
          <w:sz w:val="24"/>
          <w:szCs w:val="24"/>
        </w:rPr>
        <w:t>żądając</w:t>
      </w:r>
      <w:r>
        <w:rPr>
          <w:rFonts w:ascii="Times New Roman" w:hAnsi="Times New Roman"/>
          <w:sz w:val="24"/>
          <w:szCs w:val="24"/>
        </w:rPr>
        <w:t xml:space="preserve"> jednocześnie </w:t>
      </w:r>
      <w:r w:rsidRPr="008C47FF">
        <w:rPr>
          <w:rFonts w:ascii="Times New Roman" w:hAnsi="Times New Roman"/>
          <w:sz w:val="24"/>
          <w:szCs w:val="24"/>
        </w:rPr>
        <w:t>zwrotu należności wraz z odsetkami</w:t>
      </w:r>
      <w:r>
        <w:rPr>
          <w:rFonts w:ascii="Times New Roman" w:hAnsi="Times New Roman"/>
          <w:sz w:val="24"/>
          <w:szCs w:val="24"/>
        </w:rPr>
        <w:t xml:space="preserve"> ustawowymi za opóźnienie</w:t>
      </w:r>
      <w:r w:rsidRPr="008C47FF">
        <w:rPr>
          <w:rFonts w:ascii="Times New Roman" w:hAnsi="Times New Roman"/>
          <w:sz w:val="24"/>
          <w:szCs w:val="24"/>
        </w:rPr>
        <w:t xml:space="preserve"> (do dnia zapłaty) oraz zwrotu kosztów postępowania </w:t>
      </w:r>
      <w:r>
        <w:rPr>
          <w:rFonts w:ascii="Times New Roman" w:hAnsi="Times New Roman"/>
          <w:sz w:val="24"/>
          <w:szCs w:val="24"/>
        </w:rPr>
        <w:t>sądowego i egzekucyjnego.</w:t>
      </w:r>
    </w:p>
    <w:p w:rsidR="00B25183" w:rsidRDefault="00B25183" w:rsidP="00B2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183" w:rsidRPr="00146163" w:rsidRDefault="00B25183" w:rsidP="00B25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1461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B251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wierzyciela)</w:t>
      </w:r>
      <w:bookmarkEnd w:id="0"/>
    </w:p>
    <w:p w:rsidR="00EA5E4F" w:rsidRDefault="00EA5E4F"/>
    <w:sectPr w:rsidR="00EA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83"/>
    <w:rsid w:val="00B25183"/>
    <w:rsid w:val="00E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2585-40CD-4E53-A2E4-5FE26FC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2016-08-29T15:52:00Z</dcterms:created>
  <dcterms:modified xsi:type="dcterms:W3CDTF">2016-08-29T15:56:00Z</dcterms:modified>
</cp:coreProperties>
</file>